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0FC" w:rsidRDefault="008D10FC" w:rsidP="008D10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8D10FC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14</w:t>
      </w:r>
      <w:r>
        <w:rPr>
          <w:rFonts w:ascii="Arial" w:eastAsia="Times New Roman" w:hAnsi="Arial" w:cs="Arial"/>
          <w:color w:val="4E4E3F"/>
          <w:sz w:val="24"/>
          <w:szCs w:val="24"/>
          <w:lang w:eastAsia="ru-RU"/>
        </w:rPr>
        <w:t>.05. Обществознание. 8 класс</w:t>
      </w:r>
      <w:proofErr w:type="gramStart"/>
      <w:r>
        <w:rPr>
          <w:rFonts w:ascii="Arial" w:eastAsia="Times New Roman" w:hAnsi="Arial" w:cs="Arial"/>
          <w:color w:val="4E4E3F"/>
          <w:sz w:val="24"/>
          <w:szCs w:val="24"/>
          <w:lang w:eastAsia="ru-RU"/>
        </w:rPr>
        <w:t>.</w:t>
      </w:r>
      <w:proofErr w:type="gramEnd"/>
      <w:r>
        <w:rPr>
          <w:rFonts w:ascii="Arial" w:eastAsia="Times New Roman" w:hAnsi="Arial" w:cs="Arial"/>
          <w:color w:val="4E4E3F"/>
          <w:sz w:val="24"/>
          <w:szCs w:val="24"/>
          <w:lang w:eastAsia="ru-RU"/>
        </w:rPr>
        <w:t xml:space="preserve"> Тема: « Страховые услуги. Пенсионное обеспечение. Налогообложение граждан. Защита от финансовых махинаций» </w:t>
      </w:r>
    </w:p>
    <w:p w:rsidR="008D10FC" w:rsidRDefault="008D10FC" w:rsidP="008D10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</w:p>
    <w:p w:rsidR="008D10FC" w:rsidRPr="008D10FC" w:rsidRDefault="008D10FC" w:rsidP="008D10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4E4E3F"/>
          <w:sz w:val="24"/>
          <w:szCs w:val="24"/>
          <w:lang w:eastAsia="ru-RU"/>
        </w:rPr>
        <w:t xml:space="preserve">Жизнь человека связана со </w:t>
      </w:r>
      <w:r w:rsidRPr="008D10FC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многими рисками — несчастными случаями, болезнями, политическими и экономическими кризисами, стихийными бедствиями. И точно так же, как мы стараемся сделать всё возможное, чтобы избежать их, мы можем защитить себя и от финансовых потерь. Разделение риска финансовых потерь с другими людьми за счёт страхования даёт нам эту возможность.</w:t>
      </w:r>
    </w:p>
    <w:p w:rsidR="008D10FC" w:rsidRPr="008D10FC" w:rsidRDefault="008D10FC" w:rsidP="008D10FC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4E4E3F"/>
          <w:sz w:val="24"/>
          <w:szCs w:val="24"/>
          <w:lang w:eastAsia="ru-RU"/>
        </w:rPr>
      </w:pPr>
      <w:r w:rsidRPr="008D10FC">
        <w:rPr>
          <w:rFonts w:ascii="Arial" w:eastAsia="Times New Roman" w:hAnsi="Arial" w:cs="Arial"/>
          <w:b/>
          <w:bCs/>
          <w:color w:val="76A900"/>
          <w:sz w:val="24"/>
          <w:szCs w:val="24"/>
          <w:lang w:eastAsia="ru-RU"/>
        </w:rPr>
        <w:t>Страхование</w:t>
      </w:r>
      <w:r w:rsidRPr="008D10FC">
        <w:rPr>
          <w:rFonts w:ascii="Arial" w:eastAsia="Times New Roman" w:hAnsi="Arial" w:cs="Arial"/>
          <w:b/>
          <w:bCs/>
          <w:color w:val="4E4E3F"/>
          <w:sz w:val="24"/>
          <w:szCs w:val="24"/>
          <w:lang w:eastAsia="ru-RU"/>
        </w:rPr>
        <w:t> — это вид отношений по защите имущественных интересов физических и юридических лиц при наступлении определённых событий (страховых случаев) за счёт денежных фондов, формируемых из уплачиваемых ими страховых взносов (страховых премий).</w:t>
      </w:r>
    </w:p>
    <w:p w:rsidR="008D10FC" w:rsidRPr="008D10FC" w:rsidRDefault="008D10FC" w:rsidP="008D10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8D10FC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Страхование — это одно из многих экономических изобретений человечества, выгодных и продавцам, и покупателям. Теоретически застраховать можно что угодно от любого риска: есть даже экзотические страховки от похищения инопланетянами или поломки лифта по пути на работу. Но на практике намного чаще применяются более практичные виды страхования для основных имущественных и других рисков, способных причинить значительный ущерб застрахованному лицу.</w:t>
      </w:r>
    </w:p>
    <w:p w:rsidR="008D10FC" w:rsidRPr="008D10FC" w:rsidRDefault="008D10FC" w:rsidP="008D10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8D10FC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 </w:t>
      </w:r>
    </w:p>
    <w:p w:rsidR="008D10FC" w:rsidRPr="008D10FC" w:rsidRDefault="008D10FC" w:rsidP="008D10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8D10FC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Согласно Гражданскому кодексу Российской Федерации выделяют следующие</w:t>
      </w:r>
      <w:r w:rsidRPr="008D10FC">
        <w:rPr>
          <w:rFonts w:ascii="Arial" w:eastAsia="Times New Roman" w:hAnsi="Arial" w:cs="Arial"/>
          <w:b/>
          <w:bCs/>
          <w:color w:val="76A900"/>
          <w:sz w:val="24"/>
          <w:szCs w:val="24"/>
          <w:lang w:eastAsia="ru-RU"/>
        </w:rPr>
        <w:t> виды страхования</w:t>
      </w:r>
      <w:r w:rsidRPr="008D10FC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:</w:t>
      </w:r>
    </w:p>
    <w:p w:rsidR="008D10FC" w:rsidRPr="008D10FC" w:rsidRDefault="008D10FC" w:rsidP="008D10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8D10FC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 </w:t>
      </w:r>
    </w:p>
    <w:p w:rsidR="008D10FC" w:rsidRPr="008D10FC" w:rsidRDefault="008D10FC" w:rsidP="008D10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8D10FC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1. </w:t>
      </w:r>
      <w:r w:rsidRPr="008D10FC">
        <w:rPr>
          <w:rFonts w:ascii="Arial" w:eastAsia="Times New Roman" w:hAnsi="Arial" w:cs="Arial"/>
          <w:b/>
          <w:bCs/>
          <w:color w:val="76A900"/>
          <w:sz w:val="24"/>
          <w:szCs w:val="24"/>
          <w:lang w:eastAsia="ru-RU"/>
        </w:rPr>
        <w:t>личное страхование</w:t>
      </w:r>
      <w:r w:rsidRPr="008D10FC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.</w:t>
      </w:r>
    </w:p>
    <w:p w:rsidR="008D10FC" w:rsidRPr="008D10FC" w:rsidRDefault="008D10FC" w:rsidP="008D10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8D10FC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Страхуются имущественные интересы, связанные с личностью (жизнь, здоровье, трудоспособность).</w:t>
      </w:r>
    </w:p>
    <w:p w:rsidR="008D10FC" w:rsidRPr="008D10FC" w:rsidRDefault="008D10FC" w:rsidP="008D10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8D10FC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 </w:t>
      </w:r>
    </w:p>
    <w:p w:rsidR="008D10FC" w:rsidRPr="008D10FC" w:rsidRDefault="008D10FC" w:rsidP="008D10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8D10FC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2. </w:t>
      </w:r>
      <w:r w:rsidRPr="008D10FC">
        <w:rPr>
          <w:rFonts w:ascii="Arial" w:eastAsia="Times New Roman" w:hAnsi="Arial" w:cs="Arial"/>
          <w:b/>
          <w:bCs/>
          <w:color w:val="76A900"/>
          <w:sz w:val="24"/>
          <w:szCs w:val="24"/>
          <w:lang w:eastAsia="ru-RU"/>
        </w:rPr>
        <w:t>Имущественное страхование</w:t>
      </w:r>
      <w:r w:rsidRPr="008D10FC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.</w:t>
      </w:r>
    </w:p>
    <w:p w:rsidR="008D10FC" w:rsidRPr="008D10FC" w:rsidRDefault="008D10FC" w:rsidP="008D10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8D10FC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Предусматривается страхование недвижимости, транспортных средств, финансовых рисков.</w:t>
      </w:r>
    </w:p>
    <w:p w:rsidR="008D10FC" w:rsidRPr="008D10FC" w:rsidRDefault="008D10FC" w:rsidP="008D10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8D10FC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 </w:t>
      </w:r>
    </w:p>
    <w:p w:rsidR="008D10FC" w:rsidRPr="008D10FC" w:rsidRDefault="008D10FC" w:rsidP="008D10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8D10FC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3. </w:t>
      </w:r>
      <w:r w:rsidRPr="008D10FC">
        <w:rPr>
          <w:rFonts w:ascii="Arial" w:eastAsia="Times New Roman" w:hAnsi="Arial" w:cs="Arial"/>
          <w:b/>
          <w:bCs/>
          <w:color w:val="76A900"/>
          <w:sz w:val="24"/>
          <w:szCs w:val="24"/>
          <w:lang w:eastAsia="ru-RU"/>
        </w:rPr>
        <w:t>Страхование ответственности.</w:t>
      </w:r>
    </w:p>
    <w:p w:rsidR="008D10FC" w:rsidRPr="008D10FC" w:rsidRDefault="008D10FC" w:rsidP="008D10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8D10FC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Применяется во многих сферах, где профессиональная ошибка может причинить значительный ущерб (медицина, транспортные перевозки и т. д.).</w:t>
      </w:r>
    </w:p>
    <w:p w:rsidR="008D10FC" w:rsidRPr="008D10FC" w:rsidRDefault="008D10FC" w:rsidP="008D10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8D10FC">
        <w:rPr>
          <w:rFonts w:ascii="Arial" w:eastAsia="Times New Roman" w:hAnsi="Arial" w:cs="Arial"/>
          <w:b/>
          <w:bCs/>
          <w:color w:val="76A900"/>
          <w:sz w:val="24"/>
          <w:szCs w:val="24"/>
          <w:lang w:eastAsia="ru-RU"/>
        </w:rPr>
        <w:t> </w:t>
      </w:r>
      <w:r w:rsidRPr="008D10FC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 </w:t>
      </w:r>
    </w:p>
    <w:p w:rsidR="008D10FC" w:rsidRPr="008D10FC" w:rsidRDefault="008D10FC" w:rsidP="008D10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8D10FC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4. </w:t>
      </w:r>
      <w:r w:rsidRPr="008D10FC">
        <w:rPr>
          <w:rFonts w:ascii="Arial" w:eastAsia="Times New Roman" w:hAnsi="Arial" w:cs="Arial"/>
          <w:b/>
          <w:bCs/>
          <w:color w:val="76A900"/>
          <w:sz w:val="24"/>
          <w:szCs w:val="24"/>
          <w:lang w:eastAsia="ru-RU"/>
        </w:rPr>
        <w:t>Страхование предпринимательского риска</w:t>
      </w:r>
      <w:r w:rsidRPr="008D10FC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.</w:t>
      </w:r>
    </w:p>
    <w:p w:rsidR="008D10FC" w:rsidRPr="008D10FC" w:rsidRDefault="008D10FC" w:rsidP="008D10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8D10FC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Страхование бизнеса и связанных с ним рисков.</w:t>
      </w:r>
    </w:p>
    <w:p w:rsidR="008D10FC" w:rsidRPr="008D10FC" w:rsidRDefault="008D10FC" w:rsidP="008D10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8D10FC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 </w:t>
      </w:r>
    </w:p>
    <w:p w:rsidR="008D10FC" w:rsidRPr="008D10FC" w:rsidRDefault="008D10FC" w:rsidP="008D10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8D10FC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Страхование может быть </w:t>
      </w:r>
      <w:r w:rsidRPr="008D10FC">
        <w:rPr>
          <w:rFonts w:ascii="Arial" w:eastAsia="Times New Roman" w:hAnsi="Arial" w:cs="Arial"/>
          <w:b/>
          <w:bCs/>
          <w:color w:val="76A900"/>
          <w:sz w:val="24"/>
          <w:szCs w:val="24"/>
          <w:lang w:eastAsia="ru-RU"/>
        </w:rPr>
        <w:t>индивидуальным</w:t>
      </w:r>
      <w:r w:rsidRPr="008D10FC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 и </w:t>
      </w:r>
      <w:r w:rsidRPr="008D10FC">
        <w:rPr>
          <w:rFonts w:ascii="Arial" w:eastAsia="Times New Roman" w:hAnsi="Arial" w:cs="Arial"/>
          <w:b/>
          <w:bCs/>
          <w:color w:val="76A900"/>
          <w:sz w:val="24"/>
          <w:szCs w:val="24"/>
          <w:lang w:eastAsia="ru-RU"/>
        </w:rPr>
        <w:t>групповым</w:t>
      </w:r>
      <w:r w:rsidRPr="008D10FC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.</w:t>
      </w:r>
    </w:p>
    <w:p w:rsidR="008D10FC" w:rsidRPr="008D10FC" w:rsidRDefault="008D10FC" w:rsidP="008D10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8D10FC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 </w:t>
      </w:r>
    </w:p>
    <w:p w:rsidR="008D10FC" w:rsidRPr="008D10FC" w:rsidRDefault="008D10FC" w:rsidP="008D10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8D10FC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Существует множество видов личного страхования. Наиболее часто встречающиеся:</w:t>
      </w:r>
    </w:p>
    <w:p w:rsidR="008D10FC" w:rsidRPr="008D10FC" w:rsidRDefault="008D10FC" w:rsidP="008D10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8D10FC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 </w:t>
      </w:r>
    </w:p>
    <w:p w:rsidR="008D10FC" w:rsidRPr="008D10FC" w:rsidRDefault="008D10FC" w:rsidP="008D10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8D10FC">
        <w:rPr>
          <w:rFonts w:ascii="Arial" w:eastAsia="Times New Roman" w:hAnsi="Arial" w:cs="Arial"/>
          <w:b/>
          <w:bCs/>
          <w:color w:val="76A900"/>
          <w:sz w:val="24"/>
          <w:szCs w:val="24"/>
          <w:lang w:eastAsia="ru-RU"/>
        </w:rPr>
        <w:t>страхование жизни и от несчастных случаев</w:t>
      </w:r>
      <w:r w:rsidRPr="008D10FC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.</w:t>
      </w:r>
    </w:p>
    <w:p w:rsidR="008D10FC" w:rsidRPr="008D10FC" w:rsidRDefault="008D10FC" w:rsidP="008D10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8D10FC">
        <w:rPr>
          <w:rFonts w:ascii="Arial" w:eastAsia="Times New Roman" w:hAnsi="Arial" w:cs="Arial"/>
          <w:color w:val="4E4E3F"/>
          <w:sz w:val="24"/>
          <w:szCs w:val="24"/>
          <w:lang w:eastAsia="ru-RU"/>
        </w:rPr>
        <w:t xml:space="preserve">Страховым </w:t>
      </w:r>
      <w:proofErr w:type="gramStart"/>
      <w:r w:rsidRPr="008D10FC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случаем</w:t>
      </w:r>
      <w:proofErr w:type="gramEnd"/>
      <w:r w:rsidRPr="008D10FC">
        <w:rPr>
          <w:rFonts w:ascii="Arial" w:eastAsia="Times New Roman" w:hAnsi="Arial" w:cs="Arial"/>
          <w:color w:val="4E4E3F"/>
          <w:sz w:val="24"/>
          <w:szCs w:val="24"/>
          <w:lang w:eastAsia="ru-RU"/>
        </w:rPr>
        <w:t xml:space="preserve"> может быть смерть страхователя, а страховку получают члены его семьи или другие лица.</w:t>
      </w:r>
    </w:p>
    <w:p w:rsidR="008D10FC" w:rsidRPr="008D10FC" w:rsidRDefault="008D10FC" w:rsidP="008D10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8D10FC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 </w:t>
      </w:r>
    </w:p>
    <w:p w:rsidR="008D10FC" w:rsidRPr="008D10FC" w:rsidRDefault="008D10FC" w:rsidP="008D10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8D10FC">
        <w:rPr>
          <w:rFonts w:ascii="Arial" w:eastAsia="Times New Roman" w:hAnsi="Arial" w:cs="Arial"/>
          <w:b/>
          <w:bCs/>
          <w:color w:val="76A900"/>
          <w:sz w:val="24"/>
          <w:szCs w:val="24"/>
          <w:lang w:eastAsia="ru-RU"/>
        </w:rPr>
        <w:t>Медицинское страхование</w:t>
      </w:r>
      <w:r w:rsidRPr="008D10FC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.</w:t>
      </w:r>
    </w:p>
    <w:p w:rsidR="008D10FC" w:rsidRPr="008D10FC" w:rsidRDefault="008D10FC" w:rsidP="008D10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8D10FC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Страховка позволяет страхователю оплатить лечение и лекарства в случае болезни.</w:t>
      </w:r>
    </w:p>
    <w:p w:rsidR="008D10FC" w:rsidRPr="008D10FC" w:rsidRDefault="008D10FC" w:rsidP="008D10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8D10FC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 </w:t>
      </w:r>
    </w:p>
    <w:p w:rsidR="008D10FC" w:rsidRPr="008D10FC" w:rsidRDefault="008D10FC" w:rsidP="008D10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8D10FC">
        <w:rPr>
          <w:rFonts w:ascii="Arial" w:eastAsia="Times New Roman" w:hAnsi="Arial" w:cs="Arial"/>
          <w:b/>
          <w:bCs/>
          <w:color w:val="76A900"/>
          <w:sz w:val="24"/>
          <w:szCs w:val="24"/>
          <w:lang w:eastAsia="ru-RU"/>
        </w:rPr>
        <w:t>Пенсионное страхование.</w:t>
      </w:r>
    </w:p>
    <w:p w:rsidR="008D10FC" w:rsidRPr="008D10FC" w:rsidRDefault="008D10FC" w:rsidP="008D10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8D10FC">
        <w:rPr>
          <w:rFonts w:ascii="Arial" w:eastAsia="Times New Roman" w:hAnsi="Arial" w:cs="Arial"/>
          <w:color w:val="4E4E3F"/>
          <w:sz w:val="24"/>
          <w:szCs w:val="24"/>
          <w:lang w:eastAsia="ru-RU"/>
        </w:rPr>
        <w:lastRenderedPageBreak/>
        <w:t>Направлено на обеспечение определённого уровня жизни при наступлении пенсионного возраста.</w:t>
      </w:r>
    </w:p>
    <w:p w:rsidR="008D10FC" w:rsidRPr="008D10FC" w:rsidRDefault="008D10FC" w:rsidP="008D10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8D10FC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 </w:t>
      </w:r>
    </w:p>
    <w:p w:rsidR="008D10FC" w:rsidRPr="008D10FC" w:rsidRDefault="008D10FC" w:rsidP="008D10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8D10FC">
        <w:rPr>
          <w:rFonts w:ascii="Arial" w:eastAsia="Times New Roman" w:hAnsi="Arial" w:cs="Arial"/>
          <w:b/>
          <w:bCs/>
          <w:color w:val="76A900"/>
          <w:sz w:val="24"/>
          <w:szCs w:val="24"/>
          <w:lang w:eastAsia="ru-RU"/>
        </w:rPr>
        <w:t>Накопительное страхование</w:t>
      </w:r>
      <w:r w:rsidRPr="008D10FC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.</w:t>
      </w:r>
    </w:p>
    <w:p w:rsidR="008D10FC" w:rsidRPr="008D10FC" w:rsidRDefault="008D10FC" w:rsidP="008D10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8D10FC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Схоже со страхованием жизни, но выплата производится не только при наступлении смерти, но и при дожитии застрахованным лицом до определённого возраста.</w:t>
      </w:r>
    </w:p>
    <w:p w:rsidR="008D10FC" w:rsidRPr="008D10FC" w:rsidRDefault="008D10FC" w:rsidP="008D10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8D10FC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 </w:t>
      </w:r>
    </w:p>
    <w:p w:rsidR="008D10FC" w:rsidRDefault="008D10FC" w:rsidP="008D10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8D10FC">
        <w:rPr>
          <w:rFonts w:ascii="Arial" w:eastAsia="Times New Roman" w:hAnsi="Arial" w:cs="Arial"/>
          <w:b/>
          <w:bCs/>
          <w:color w:val="76A900"/>
          <w:sz w:val="24"/>
          <w:szCs w:val="24"/>
          <w:lang w:eastAsia="ru-RU"/>
        </w:rPr>
        <w:t xml:space="preserve">Страхование </w:t>
      </w:r>
      <w:proofErr w:type="gramStart"/>
      <w:r w:rsidRPr="008D10FC">
        <w:rPr>
          <w:rFonts w:ascii="Arial" w:eastAsia="Times New Roman" w:hAnsi="Arial" w:cs="Arial"/>
          <w:b/>
          <w:bCs/>
          <w:color w:val="76A900"/>
          <w:sz w:val="24"/>
          <w:szCs w:val="24"/>
          <w:lang w:eastAsia="ru-RU"/>
        </w:rPr>
        <w:t>выезжающих</w:t>
      </w:r>
      <w:proofErr w:type="gramEnd"/>
      <w:r w:rsidRPr="008D10FC">
        <w:rPr>
          <w:rFonts w:ascii="Arial" w:eastAsia="Times New Roman" w:hAnsi="Arial" w:cs="Arial"/>
          <w:b/>
          <w:bCs/>
          <w:color w:val="76A900"/>
          <w:sz w:val="24"/>
          <w:szCs w:val="24"/>
          <w:lang w:eastAsia="ru-RU"/>
        </w:rPr>
        <w:t xml:space="preserve"> за рубеж</w:t>
      </w:r>
      <w:r>
        <w:rPr>
          <w:rFonts w:ascii="Arial" w:eastAsia="Times New Roman" w:hAnsi="Arial" w:cs="Arial"/>
          <w:color w:val="4E4E3F"/>
          <w:sz w:val="24"/>
          <w:szCs w:val="24"/>
          <w:lang w:eastAsia="ru-RU"/>
        </w:rPr>
        <w:t> (туристическая страховка)</w:t>
      </w:r>
    </w:p>
    <w:p w:rsidR="008D10FC" w:rsidRPr="008D10FC" w:rsidRDefault="008D10FC" w:rsidP="008D10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4E4E3F"/>
          <w:sz w:val="24"/>
          <w:szCs w:val="24"/>
          <w:lang w:eastAsia="ru-RU"/>
        </w:rPr>
        <w:t>Домашнее задание. Стр.165,166 задание 4 стр. 167. Стр. 195-197,задание 5 стр.200</w:t>
      </w:r>
      <w:bookmarkStart w:id="0" w:name="_GoBack"/>
      <w:bookmarkEnd w:id="0"/>
    </w:p>
    <w:p w:rsidR="00710667" w:rsidRDefault="00710667"/>
    <w:sectPr w:rsidR="00710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0FC"/>
    <w:rsid w:val="00710667"/>
    <w:rsid w:val="008D1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xst-emph">
    <w:name w:val="gxst-emph"/>
    <w:basedOn w:val="a0"/>
    <w:rsid w:val="008D10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xst-emph">
    <w:name w:val="gxst-emph"/>
    <w:basedOn w:val="a0"/>
    <w:rsid w:val="008D10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50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2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0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589834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933235">
                  <w:marLeft w:val="0"/>
                  <w:marRight w:val="0"/>
                  <w:marTop w:val="375"/>
                  <w:marBottom w:val="375"/>
                  <w:divBdr>
                    <w:top w:val="single" w:sz="6" w:space="15" w:color="76A900"/>
                    <w:left w:val="single" w:sz="6" w:space="19" w:color="76A900"/>
                    <w:bottom w:val="single" w:sz="6" w:space="15" w:color="76A900"/>
                    <w:right w:val="single" w:sz="6" w:space="19" w:color="76A900"/>
                  </w:divBdr>
                </w:div>
              </w:divsChild>
            </w:div>
          </w:divsChild>
        </w:div>
        <w:div w:id="140425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4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8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3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37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2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6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1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97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31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8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85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77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22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5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5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4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7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16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07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7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5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8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7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8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89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5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8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82619">
                  <w:marLeft w:val="0"/>
                  <w:marRight w:val="0"/>
                  <w:marTop w:val="375"/>
                  <w:marBottom w:val="375"/>
                  <w:divBdr>
                    <w:top w:val="single" w:sz="6" w:space="0" w:color="76A9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69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19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423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615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061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390</Words>
  <Characters>2225</Characters>
  <Application>Microsoft Office Word</Application>
  <DocSecurity>0</DocSecurity>
  <Lines>18</Lines>
  <Paragraphs>5</Paragraphs>
  <ScaleCrop>false</ScaleCrop>
  <Company/>
  <LinksUpToDate>false</LinksUpToDate>
  <CharactersWithSpaces>2610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Колчин Юрий Михайлов</dc:creator>
  <cp:lastModifiedBy>Колчин Юрий Михайлов</cp:lastModifiedBy>
  <cp:revision>2</cp:revision>
  <dcterms:created xsi:type="dcterms:W3CDTF">2020-05-11T12:16:00Z</dcterms:created>
  <dcterms:modified xsi:type="dcterms:W3CDTF">2020-05-11T12:23:00Z</dcterms:modified>
</cp:coreProperties>
</file>